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402" w:rsidRDefault="00844402" w:rsidP="00844402">
      <w:pPr>
        <w:spacing w:line="240" w:lineRule="auto"/>
        <w:jc w:val="both"/>
        <w:rPr>
          <w:b/>
          <w:sz w:val="24"/>
          <w:szCs w:val="24"/>
        </w:rPr>
      </w:pPr>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02005" cy="534670"/>
                <wp:effectExtent l="0" t="0" r="0" b="0"/>
                <wp:wrapNone/>
                <wp:docPr id="6" name="Group 6"/>
                <wp:cNvGraphicFramePr/>
                <a:graphic xmlns:a="http://schemas.openxmlformats.org/drawingml/2006/main">
                  <a:graphicData uri="http://schemas.microsoft.com/office/word/2010/wordprocessingGroup">
                    <wpg:wgp>
                      <wpg:cNvGrpSpPr/>
                      <wpg:grpSpPr bwMode="auto">
                        <a:xfrm>
                          <a:off x="0" y="0"/>
                          <a:ext cx="802005" cy="534670"/>
                          <a:chOff x="0" y="0"/>
                          <a:chExt cx="1263" cy="842"/>
                        </a:xfrm>
                      </wpg:grpSpPr>
                      <wps:wsp>
                        <wps:cNvPr id="7" name="Rectangle 7"/>
                        <wps:cNvSpPr>
                          <a:spLocks noChangeArrowheads="1"/>
                        </wps:cNvSpPr>
                        <wps:spPr bwMode="auto">
                          <a:xfrm>
                            <a:off x="0" y="0"/>
                            <a:ext cx="1263" cy="842"/>
                          </a:xfrm>
                          <a:prstGeom prst="rect">
                            <a:avLst/>
                          </a:prstGeom>
                          <a:solidFill>
                            <a:srgbClr val="034E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402" w:rsidRDefault="00844402" w:rsidP="00844402">
                              <w:pPr>
                                <w:jc w:val="center"/>
                              </w:pPr>
                              <w:r>
                                <w:t xml:space="preserve">                  </w:t>
                              </w:r>
                            </w:p>
                          </w:txbxContent>
                        </wps:txbx>
                        <wps:bodyPr rot="0" vert="horz" wrap="square" lIns="91440" tIns="45720" rIns="91440" bIns="45720" anchor="t" anchorCtr="0" upright="1">
                          <a:noAutofit/>
                        </wps:bodyPr>
                      </wps:wsp>
                      <wps:wsp>
                        <wps:cNvPr id="8" name="AutoShape 4"/>
                        <wps:cNvSpPr>
                          <a:spLocks/>
                        </wps:cNvSpPr>
                        <wps:spPr bwMode="auto">
                          <a:xfrm>
                            <a:off x="588" y="101"/>
                            <a:ext cx="87" cy="83"/>
                          </a:xfrm>
                          <a:custGeom>
                            <a:avLst/>
                            <a:gdLst>
                              <a:gd name="T0" fmla="*/ 43 w 87"/>
                              <a:gd name="T1" fmla="*/ -181 h 83"/>
                              <a:gd name="T2" fmla="*/ 33 w 87"/>
                              <a:gd name="T3" fmla="*/ -149 h 83"/>
                              <a:gd name="T4" fmla="*/ 0 w 87"/>
                              <a:gd name="T5" fmla="*/ -149 h 83"/>
                              <a:gd name="T6" fmla="*/ 27 w 87"/>
                              <a:gd name="T7" fmla="*/ -130 h 83"/>
                              <a:gd name="T8" fmla="*/ 16 w 87"/>
                              <a:gd name="T9" fmla="*/ -99 h 83"/>
                              <a:gd name="T10" fmla="*/ 43 w 87"/>
                              <a:gd name="T11" fmla="*/ -118 h 83"/>
                              <a:gd name="T12" fmla="*/ 63 w 87"/>
                              <a:gd name="T13" fmla="*/ -118 h 83"/>
                              <a:gd name="T14" fmla="*/ 60 w 87"/>
                              <a:gd name="T15" fmla="*/ -130 h 83"/>
                              <a:gd name="T16" fmla="*/ 87 w 87"/>
                              <a:gd name="T17" fmla="*/ -149 h 83"/>
                              <a:gd name="T18" fmla="*/ 33 w 87"/>
                              <a:gd name="T19" fmla="*/ -149 h 83"/>
                              <a:gd name="T20" fmla="*/ 53 w 87"/>
                              <a:gd name="T21" fmla="*/ -149 h 83"/>
                              <a:gd name="T22" fmla="*/ 43 w 87"/>
                              <a:gd name="T23" fmla="*/ -181 h 83"/>
                              <a:gd name="T24" fmla="*/ 63 w 87"/>
                              <a:gd name="T25" fmla="*/ -118 h 83"/>
                              <a:gd name="T26" fmla="*/ 43 w 87"/>
                              <a:gd name="T27" fmla="*/ -118 h 83"/>
                              <a:gd name="T28" fmla="*/ 70 w 87"/>
                              <a:gd name="T29" fmla="*/ -99 h 83"/>
                              <a:gd name="T30" fmla="*/ 63 w 87"/>
                              <a:gd name="T31" fmla="*/ -118 h 83"/>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7" h="83">
                                <a:moveTo>
                                  <a:pt x="43" y="0"/>
                                </a:moveTo>
                                <a:lnTo>
                                  <a:pt x="33" y="32"/>
                                </a:lnTo>
                                <a:lnTo>
                                  <a:pt x="0" y="32"/>
                                </a:lnTo>
                                <a:lnTo>
                                  <a:pt x="27" y="51"/>
                                </a:lnTo>
                                <a:lnTo>
                                  <a:pt x="16" y="82"/>
                                </a:lnTo>
                                <a:lnTo>
                                  <a:pt x="43" y="63"/>
                                </a:lnTo>
                                <a:lnTo>
                                  <a:pt x="63" y="63"/>
                                </a:lnTo>
                                <a:lnTo>
                                  <a:pt x="60" y="51"/>
                                </a:lnTo>
                                <a:lnTo>
                                  <a:pt x="87" y="32"/>
                                </a:lnTo>
                                <a:lnTo>
                                  <a:pt x="33" y="32"/>
                                </a:lnTo>
                                <a:lnTo>
                                  <a:pt x="53" y="32"/>
                                </a:lnTo>
                                <a:lnTo>
                                  <a:pt x="43" y="0"/>
                                </a:lnTo>
                                <a:close/>
                                <a:moveTo>
                                  <a:pt x="63" y="63"/>
                                </a:moveTo>
                                <a:lnTo>
                                  <a:pt x="43" y="63"/>
                                </a:lnTo>
                                <a:lnTo>
                                  <a:pt x="70" y="82"/>
                                </a:lnTo>
                                <a:lnTo>
                                  <a:pt x="63" y="6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49" y="138"/>
                            <a:ext cx="188" cy="184"/>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6"/>
                        <wps:cNvSpPr>
                          <a:spLocks/>
                        </wps:cNvSpPr>
                        <wps:spPr bwMode="auto">
                          <a:xfrm>
                            <a:off x="312" y="377"/>
                            <a:ext cx="87" cy="83"/>
                          </a:xfrm>
                          <a:custGeom>
                            <a:avLst/>
                            <a:gdLst>
                              <a:gd name="T0" fmla="*/ 43 w 87"/>
                              <a:gd name="T1" fmla="*/ 95 h 83"/>
                              <a:gd name="T2" fmla="*/ 33 w 87"/>
                              <a:gd name="T3" fmla="*/ 126 h 83"/>
                              <a:gd name="T4" fmla="*/ 0 w 87"/>
                              <a:gd name="T5" fmla="*/ 126 h 83"/>
                              <a:gd name="T6" fmla="*/ 27 w 87"/>
                              <a:gd name="T7" fmla="*/ 146 h 83"/>
                              <a:gd name="T8" fmla="*/ 17 w 87"/>
                              <a:gd name="T9" fmla="*/ 177 h 83"/>
                              <a:gd name="T10" fmla="*/ 43 w 87"/>
                              <a:gd name="T11" fmla="*/ 158 h 83"/>
                              <a:gd name="T12" fmla="*/ 64 w 87"/>
                              <a:gd name="T13" fmla="*/ 158 h 83"/>
                              <a:gd name="T14" fmla="*/ 60 w 87"/>
                              <a:gd name="T15" fmla="*/ 146 h 83"/>
                              <a:gd name="T16" fmla="*/ 87 w 87"/>
                              <a:gd name="T17" fmla="*/ 126 h 83"/>
                              <a:gd name="T18" fmla="*/ 33 w 87"/>
                              <a:gd name="T19" fmla="*/ 126 h 83"/>
                              <a:gd name="T20" fmla="*/ 53 w 87"/>
                              <a:gd name="T21" fmla="*/ 126 h 83"/>
                              <a:gd name="T22" fmla="*/ 43 w 87"/>
                              <a:gd name="T23" fmla="*/ 95 h 83"/>
                              <a:gd name="T24" fmla="*/ 64 w 87"/>
                              <a:gd name="T25" fmla="*/ 158 h 83"/>
                              <a:gd name="T26" fmla="*/ 43 w 87"/>
                              <a:gd name="T27" fmla="*/ 158 h 83"/>
                              <a:gd name="T28" fmla="*/ 70 w 87"/>
                              <a:gd name="T29" fmla="*/ 177 h 83"/>
                              <a:gd name="T30" fmla="*/ 64 w 87"/>
                              <a:gd name="T31" fmla="*/ 158 h 83"/>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7" h="83">
                                <a:moveTo>
                                  <a:pt x="43" y="0"/>
                                </a:moveTo>
                                <a:lnTo>
                                  <a:pt x="33" y="31"/>
                                </a:lnTo>
                                <a:lnTo>
                                  <a:pt x="0" y="31"/>
                                </a:lnTo>
                                <a:lnTo>
                                  <a:pt x="27" y="51"/>
                                </a:lnTo>
                                <a:lnTo>
                                  <a:pt x="17" y="82"/>
                                </a:lnTo>
                                <a:lnTo>
                                  <a:pt x="43" y="63"/>
                                </a:lnTo>
                                <a:lnTo>
                                  <a:pt x="64" y="63"/>
                                </a:lnTo>
                                <a:lnTo>
                                  <a:pt x="60" y="51"/>
                                </a:lnTo>
                                <a:lnTo>
                                  <a:pt x="87" y="31"/>
                                </a:lnTo>
                                <a:lnTo>
                                  <a:pt x="33" y="31"/>
                                </a:lnTo>
                                <a:lnTo>
                                  <a:pt x="53" y="31"/>
                                </a:lnTo>
                                <a:lnTo>
                                  <a:pt x="43" y="0"/>
                                </a:lnTo>
                                <a:close/>
                                <a:moveTo>
                                  <a:pt x="64" y="63"/>
                                </a:moveTo>
                                <a:lnTo>
                                  <a:pt x="43" y="63"/>
                                </a:lnTo>
                                <a:lnTo>
                                  <a:pt x="70" y="82"/>
                                </a:lnTo>
                                <a:lnTo>
                                  <a:pt x="64" y="6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9" y="515"/>
                            <a:ext cx="188" cy="184"/>
                          </a:xfrm>
                          <a:prstGeom prst="rect">
                            <a:avLst/>
                          </a:prstGeom>
                          <a:noFill/>
                          <a:extLst>
                            <a:ext uri="{909E8E84-426E-40DD-AFC4-6F175D3DCCD1}">
                              <a14:hiddenFill xmlns:a14="http://schemas.microsoft.com/office/drawing/2010/main">
                                <a:solidFill>
                                  <a:srgbClr val="FFFFFF"/>
                                </a:solidFill>
                              </a14:hiddenFill>
                            </a:ext>
                          </a:extLst>
                        </pic:spPr>
                      </pic:pic>
                      <wps:wsp>
                        <wps:cNvPr id="12" name="AutoShape 8"/>
                        <wps:cNvSpPr>
                          <a:spLocks/>
                        </wps:cNvSpPr>
                        <wps:spPr bwMode="auto">
                          <a:xfrm>
                            <a:off x="588" y="652"/>
                            <a:ext cx="87" cy="83"/>
                          </a:xfrm>
                          <a:custGeom>
                            <a:avLst/>
                            <a:gdLst>
                              <a:gd name="T0" fmla="*/ 43 w 87"/>
                              <a:gd name="T1" fmla="*/ 370 h 83"/>
                              <a:gd name="T2" fmla="*/ 33 w 87"/>
                              <a:gd name="T3" fmla="*/ 402 h 83"/>
                              <a:gd name="T4" fmla="*/ 0 w 87"/>
                              <a:gd name="T5" fmla="*/ 402 h 83"/>
                              <a:gd name="T6" fmla="*/ 27 w 87"/>
                              <a:gd name="T7" fmla="*/ 422 h 83"/>
                              <a:gd name="T8" fmla="*/ 16 w 87"/>
                              <a:gd name="T9" fmla="*/ 453 h 83"/>
                              <a:gd name="T10" fmla="*/ 43 w 87"/>
                              <a:gd name="T11" fmla="*/ 434 h 83"/>
                              <a:gd name="T12" fmla="*/ 63 w 87"/>
                              <a:gd name="T13" fmla="*/ 434 h 83"/>
                              <a:gd name="T14" fmla="*/ 60 w 87"/>
                              <a:gd name="T15" fmla="*/ 422 h 83"/>
                              <a:gd name="T16" fmla="*/ 87 w 87"/>
                              <a:gd name="T17" fmla="*/ 402 h 83"/>
                              <a:gd name="T18" fmla="*/ 33 w 87"/>
                              <a:gd name="T19" fmla="*/ 402 h 83"/>
                              <a:gd name="T20" fmla="*/ 53 w 87"/>
                              <a:gd name="T21" fmla="*/ 402 h 83"/>
                              <a:gd name="T22" fmla="*/ 43 w 87"/>
                              <a:gd name="T23" fmla="*/ 370 h 83"/>
                              <a:gd name="T24" fmla="*/ 63 w 87"/>
                              <a:gd name="T25" fmla="*/ 434 h 83"/>
                              <a:gd name="T26" fmla="*/ 43 w 87"/>
                              <a:gd name="T27" fmla="*/ 434 h 83"/>
                              <a:gd name="T28" fmla="*/ 70 w 87"/>
                              <a:gd name="T29" fmla="*/ 453 h 83"/>
                              <a:gd name="T30" fmla="*/ 63 w 87"/>
                              <a:gd name="T31" fmla="*/ 434 h 83"/>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7" h="83">
                                <a:moveTo>
                                  <a:pt x="43" y="0"/>
                                </a:moveTo>
                                <a:lnTo>
                                  <a:pt x="33" y="32"/>
                                </a:lnTo>
                                <a:lnTo>
                                  <a:pt x="0" y="32"/>
                                </a:lnTo>
                                <a:lnTo>
                                  <a:pt x="27" y="52"/>
                                </a:lnTo>
                                <a:lnTo>
                                  <a:pt x="16" y="83"/>
                                </a:lnTo>
                                <a:lnTo>
                                  <a:pt x="43" y="64"/>
                                </a:lnTo>
                                <a:lnTo>
                                  <a:pt x="63" y="64"/>
                                </a:lnTo>
                                <a:lnTo>
                                  <a:pt x="60" y="52"/>
                                </a:lnTo>
                                <a:lnTo>
                                  <a:pt x="87" y="32"/>
                                </a:lnTo>
                                <a:lnTo>
                                  <a:pt x="33" y="32"/>
                                </a:lnTo>
                                <a:lnTo>
                                  <a:pt x="53" y="32"/>
                                </a:lnTo>
                                <a:lnTo>
                                  <a:pt x="43" y="0"/>
                                </a:lnTo>
                                <a:close/>
                                <a:moveTo>
                                  <a:pt x="63" y="64"/>
                                </a:moveTo>
                                <a:lnTo>
                                  <a:pt x="43" y="64"/>
                                </a:lnTo>
                                <a:lnTo>
                                  <a:pt x="70" y="83"/>
                                </a:lnTo>
                                <a:lnTo>
                                  <a:pt x="63" y="64"/>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25" y="515"/>
                            <a:ext cx="188" cy="184"/>
                          </a:xfrm>
                          <a:prstGeom prst="rect">
                            <a:avLst/>
                          </a:prstGeom>
                          <a:noFill/>
                          <a:extLst>
                            <a:ext uri="{909E8E84-426E-40DD-AFC4-6F175D3DCCD1}">
                              <a14:hiddenFill xmlns:a14="http://schemas.microsoft.com/office/drawing/2010/main">
                                <a:solidFill>
                                  <a:srgbClr val="FFFFFF"/>
                                </a:solidFill>
                              </a14:hiddenFill>
                            </a:ext>
                          </a:extLst>
                        </pic:spPr>
                      </pic:pic>
                      <wps:wsp>
                        <wps:cNvPr id="14" name="AutoShape 10"/>
                        <wps:cNvSpPr>
                          <a:spLocks/>
                        </wps:cNvSpPr>
                        <wps:spPr bwMode="auto">
                          <a:xfrm>
                            <a:off x="863" y="376"/>
                            <a:ext cx="88" cy="83"/>
                          </a:xfrm>
                          <a:custGeom>
                            <a:avLst/>
                            <a:gdLst>
                              <a:gd name="T0" fmla="*/ 43 w 88"/>
                              <a:gd name="T1" fmla="*/ 94 h 83"/>
                              <a:gd name="T2" fmla="*/ 33 w 88"/>
                              <a:gd name="T3" fmla="*/ 126 h 83"/>
                              <a:gd name="T4" fmla="*/ 0 w 88"/>
                              <a:gd name="T5" fmla="*/ 126 h 83"/>
                              <a:gd name="T6" fmla="*/ 27 w 88"/>
                              <a:gd name="T7" fmla="*/ 145 h 83"/>
                              <a:gd name="T8" fmla="*/ 17 w 88"/>
                              <a:gd name="T9" fmla="*/ 177 h 83"/>
                              <a:gd name="T10" fmla="*/ 43 w 88"/>
                              <a:gd name="T11" fmla="*/ 157 h 83"/>
                              <a:gd name="T12" fmla="*/ 64 w 88"/>
                              <a:gd name="T13" fmla="*/ 157 h 83"/>
                              <a:gd name="T14" fmla="*/ 60 w 88"/>
                              <a:gd name="T15" fmla="*/ 145 h 83"/>
                              <a:gd name="T16" fmla="*/ 87 w 88"/>
                              <a:gd name="T17" fmla="*/ 126 h 83"/>
                              <a:gd name="T18" fmla="*/ 33 w 88"/>
                              <a:gd name="T19" fmla="*/ 126 h 83"/>
                              <a:gd name="T20" fmla="*/ 54 w 88"/>
                              <a:gd name="T21" fmla="*/ 126 h 83"/>
                              <a:gd name="T22" fmla="*/ 43 w 88"/>
                              <a:gd name="T23" fmla="*/ 94 h 83"/>
                              <a:gd name="T24" fmla="*/ 64 w 88"/>
                              <a:gd name="T25" fmla="*/ 157 h 83"/>
                              <a:gd name="T26" fmla="*/ 43 w 88"/>
                              <a:gd name="T27" fmla="*/ 157 h 83"/>
                              <a:gd name="T28" fmla="*/ 70 w 88"/>
                              <a:gd name="T29" fmla="*/ 177 h 83"/>
                              <a:gd name="T30" fmla="*/ 64 w 88"/>
                              <a:gd name="T31" fmla="*/ 157 h 83"/>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8" h="83">
                                <a:moveTo>
                                  <a:pt x="43" y="0"/>
                                </a:moveTo>
                                <a:lnTo>
                                  <a:pt x="33" y="32"/>
                                </a:lnTo>
                                <a:lnTo>
                                  <a:pt x="0" y="32"/>
                                </a:lnTo>
                                <a:lnTo>
                                  <a:pt x="27" y="51"/>
                                </a:lnTo>
                                <a:lnTo>
                                  <a:pt x="17" y="83"/>
                                </a:lnTo>
                                <a:lnTo>
                                  <a:pt x="43" y="63"/>
                                </a:lnTo>
                                <a:lnTo>
                                  <a:pt x="64" y="63"/>
                                </a:lnTo>
                                <a:lnTo>
                                  <a:pt x="60" y="51"/>
                                </a:lnTo>
                                <a:lnTo>
                                  <a:pt x="87" y="32"/>
                                </a:lnTo>
                                <a:lnTo>
                                  <a:pt x="33" y="32"/>
                                </a:lnTo>
                                <a:lnTo>
                                  <a:pt x="54" y="32"/>
                                </a:lnTo>
                                <a:lnTo>
                                  <a:pt x="43" y="0"/>
                                </a:lnTo>
                                <a:close/>
                                <a:moveTo>
                                  <a:pt x="64" y="63"/>
                                </a:moveTo>
                                <a:lnTo>
                                  <a:pt x="43" y="63"/>
                                </a:lnTo>
                                <a:lnTo>
                                  <a:pt x="70" y="83"/>
                                </a:lnTo>
                                <a:lnTo>
                                  <a:pt x="64" y="63"/>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6" y="138"/>
                            <a:ext cx="188" cy="1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0;margin-top:0;width:63.15pt;height:42.1pt;z-index:251658240" coordsize="1263,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">
                <v:rect id="Rectangle 7" o:spid="_x0000_s1027" style="position:absolute;width:1263;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pMIA&#10;AADaAAAADwAAAGRycy9kb3ducmV2LnhtbESPQWvCQBSE7wX/w/KE3upGD61EVxGxIB6EpoIeH9ln&#10;Nph9G7Kvmvx7t1DocZiZb5jluveNulMX68AGppMMFHEZbM2VgdP359scVBRki01gMjBQhPVq9LLE&#10;3IYHf9G9kEolCMccDTiRNtc6lo48xkloiZN3DZ1HSbKrtO3wkeC+0bMse9cea04LDlvaOipvxY83&#10;EGRThsJdhsNsd67Px2YQP98a8zruNwtQQr38h//ae2vgA36vpBu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H7CkwgAAANoAAAAPAAAAAAAAAAAAAAAAAJgCAABkcnMvZG93&#10;bnJldi54bWxQSwUGAAAAAAQABAD1AAAAhwMAAAAA&#10;" fillcolor="#034ea2" stroked="f">
                  <v:textbox>
                    <w:txbxContent>
                      <w:p w:rsidR="00844402" w:rsidRDefault="00844402" w:rsidP="00844402">
                        <w:pPr>
                          <w:jc w:val="center"/>
                        </w:pPr>
                        <w:r>
                          <w:t xml:space="preserve">                  </w:t>
                        </w:r>
                      </w:p>
                    </w:txbxContent>
                  </v:textbox>
                </v:rect>
                <v:shape id="AutoShape 4" o:spid="_x0000_s1028" style="position:absolute;left:588;top:101;width:87;height:83;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zgb4A&#10;AADaAAAADwAAAGRycy9kb3ducmV2LnhtbERP3UrDMBS+F3yHcATvbLpJZdRlYwwGwyJo5wMcmrOm&#10;rDkpSdaftzcXgpcf3/92P9tejORD51jBKstBEDdOd9wq+LmcXjYgQkTW2DsmBQsF2O8eH7ZYajfx&#10;N411bEUK4VCiAhPjUEoZGkMWQ+YG4sRdnbcYE/St1B6nFG57uc7zN2mx49RgcKCjoeZW360Cb/Rc&#10;fC1d8Vph/YlVTh/9clfq+Wk+vIOINMd/8Z/7rBWkrelKugFy9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WGM4G+AAAA2gAAAA8AAAAAAAAAAAAAAAAAmAIAAGRycy9kb3ducmV2&#10;LnhtbFBLBQYAAAAABAAEAPUAAACDAwAAAAA=&#10;" path="m43,l33,32,,32,27,51,16,82,43,63r20,l60,51,87,32r-54,l53,32,43,xm63,63r-20,l70,82,63,63xe" fillcolor="#fff200" stroked="f">
                  <v:path arrowok="t" o:connecttype="custom" o:connectlocs="43,-181;33,-149;0,-149;27,-130;16,-99;43,-118;63,-118;60,-130;87,-149;33,-149;53,-149;43,-181;63,-118;43,-118;70,-99;63,-11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349;top:138;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hDaS9AAAA2gAAAA8AAABkcnMvZG93bnJldi54bWxEj08PwUAUxO8S32HzJG5sOfhTliAhrkqc&#10;n+7Tlu7bpruob28lEsfJzPwmM182phRPql1hWcGgH4EgTq0uOFNwOm57ExDOI2ssLZOCNzlYLtqt&#10;OcbavvhAz8RnIkDYxagg976KpXRpTgZd31bEwbva2qAPss6krvEV4KaUwygaSYMFh4UcK9rklN6T&#10;h1Hgb2edndZX3pn7bnBJm2Q6HCdKdTvNagbCU+P/4V97rxVM4Xsl3AC5+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lqENpL0AAADaAAAADwAAAAAAAAAAAAAAAACfAgAAZHJz&#10;L2Rvd25yZXYueG1sUEsFBgAAAAAEAAQA9wAAAIkDAAAAAA==&#10;">
                  <v:imagedata r:id="rId11" o:title=""/>
                </v:shape>
                <v:shape id="AutoShape 6" o:spid="_x0000_s1030" style="position:absolute;left:312;top:377;width:87;height:83;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dP1cIA&#10;AADbAAAADwAAAGRycy9kb3ducmV2LnhtbESP0WoCMRBF3wv+QxihbzVbxVJWoxRBEEVot37AsJlu&#10;lm4mSxJ19+87D0LfZrh37j2z3g6+UzeKqQ1s4HVWgCKug225MXD53r+8g0oZ2WIXmAyMlGC7mTyt&#10;sbThzl90q3KjJIRTiQZczn2pdaodeUyz0BOL9hOixyxrbLSNeJdw3+l5Ubxpjy1Lg8Oedo7q3+rq&#10;DURnh+Xn2C4XJ6zOeCro2I1XY56nw8cKVKYh/5sf1wcr+EIvv8gA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0/VwgAAANsAAAAPAAAAAAAAAAAAAAAAAJgCAABkcnMvZG93&#10;bnJldi54bWxQSwUGAAAAAAQABAD1AAAAhwMAAAAA&#10;" path="m43,l33,31,,31,27,51,17,82,43,63r21,l60,51,87,31r-54,l53,31,43,xm64,63r-21,l70,82,64,63xe" fillcolor="#fff200" stroked="f">
                  <v:path arrowok="t" o:connecttype="custom" o:connectlocs="43,95;33,126;0,126;27,146;17,177;43,158;64,158;60,146;87,126;33,126;53,126;43,95;64,158;43,158;70,177;64,158" o:connectangles="0,0,0,0,0,0,0,0,0,0,0,0,0,0,0,0"/>
                </v:shape>
                <v:shape id="Picture 11" o:spid="_x0000_s1031" type="#_x0000_t75" style="position:absolute;left:349;top:515;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zdYPAAAAA2wAAAA8AAABkcnMvZG93bnJldi54bWxET01rAjEQvRf8D2GE3rrZVSx2a1xUKNij&#10;thdvw2aaLN1M1iTq9t83BaG3ebzPWTWj68WVQuw8K6iKEgRx63XHRsHnx9vTEkRMyBp7z6TghyI0&#10;68nDCmvtb3yg6zEZkUM41qjApjTUUsbWksNY+IE4c18+OEwZBiN1wFsOd72cleWzdNhxbrA40M5S&#10;+328OAULuzhFI8NZmv3LLvrZdv4+H5V6nI6bVxCJxvQvvrv3Os+v4O+XfIBc/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HN1g8AAAADbAAAADwAAAAAAAAAAAAAAAACfAgAA&#10;ZHJzL2Rvd25yZXYueG1sUEsFBgAAAAAEAAQA9wAAAIwDAAAAAA==&#10;">
                  <v:imagedata r:id="rId12" o:title=""/>
                </v:shape>
                <v:shape id="AutoShape 8" o:spid="_x0000_s1032" style="position:absolute;left:588;top:652;width:87;height:83;visibility:visible;mso-wrap-style:square;v-text-anchor:top" coordsize="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0Ob4A&#10;AADbAAAADwAAAGRycy9kb3ducmV2LnhtbERP24rCMBB9X/Afwgi+ramKy1KNIoIgyoJ2/YChGZti&#10;MylJ1PbvjbCwb3M411muO9uIB/lQO1YwGWcgiEuna64UXH53n98gQkTW2DgmBT0FWK8GH0vMtXvy&#10;mR5FrEQK4ZCjAhNjm0sZSkMWw9i1xIm7Om8xJugrqT0+U7ht5DTLvqTFmlODwZa2hspbcbcKvNHd&#10;/NTX89kRix88ZnRo+rtSo2G3WYCI1MV/8Z97r9P8Kbx/SQfI1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UpdDm+AAAA2wAAAA8AAAAAAAAAAAAAAAAAmAIAAGRycy9kb3ducmV2&#10;LnhtbFBLBQYAAAAABAAEAPUAAACDAwAAAAA=&#10;" path="m43,l33,32,,32,27,52,16,83,43,64r20,l60,52,87,32r-54,l53,32,43,xm63,64r-20,l70,83,63,64xe" fillcolor="#fff200" stroked="f">
                  <v:path arrowok="t" o:connecttype="custom" o:connectlocs="43,370;33,402;0,402;27,422;16,453;43,434;63,434;60,422;87,402;33,402;53,402;43,370;63,434;43,434;70,453;63,434" o:connectangles="0,0,0,0,0,0,0,0,0,0,0,0,0,0,0,0"/>
                </v:shape>
                <v:shape id="Picture 13" o:spid="_x0000_s1033" type="#_x0000_t75" style="position:absolute;left:725;top:515;width:188;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Tbzi/AAAA2wAAAA8AAABkcnMvZG93bnJldi54bWxET82KwjAQvgu+QxjBm6ZW0FKNooIgspfV&#10;PsDYjG2xmdQman17s7DgbT6+31muO1OLJ7WusqxgMo5AEOdWV1woyM77UQLCeWSNtWVS8CYH61W/&#10;t8RU2xf/0vPkCxFC2KWooPS+SaV0eUkG3dg2xIG72tagD7AtpG7xFcJNLeMomkmDFYeGEhvalZTf&#10;Tg+j4BhfdnH9KOI577PLNNnOsp/mrtRw0G0WIDx1/iv+dx90mD+Fv1/CAXL1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yE284vwAAANsAAAAPAAAAAAAAAAAAAAAAAJ8CAABk&#10;cnMvZG93bnJldi54bWxQSwUGAAAAAAQABAD3AAAAiwMAAAAA&#10;">
                  <v:imagedata r:id="rId13" o:title=""/>
                </v:shape>
                <v:shape id="AutoShape 10" o:spid="_x0000_s1034" style="position:absolute;left:863;top:376;width:88;height:83;visibility:visible;mso-wrap-style:square;v-text-anchor:top" coordsize="8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eGzsIA&#10;AADbAAAADwAAAGRycy9kb3ducmV2LnhtbERPS2vCQBC+C/0Pywi91Y2tFonZiFgKFTxYHwdvQ3bM&#10;RrOzIbs16b/vCgVv8/E9J1v0thY3an3lWMF4lIAgLpyuuFRw2H++zED4gKyxdkwKfsnDIn8aZJhq&#10;1/E33XahFDGEfYoKTAhNKqUvDFn0I9cQR+7sWoshwraUusUuhttavibJu7RYcWww2NDKUHHd/VgF&#10;2iy7ZLvq39z0Qkd/Om0+1rVX6nnYL+cgAvXhIf53f+k4fwL3X+IB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4bOwgAAANsAAAAPAAAAAAAAAAAAAAAAAJgCAABkcnMvZG93&#10;bnJldi54bWxQSwUGAAAAAAQABAD1AAAAhwMAAAAA&#10;" path="m43,l33,32,,32,27,51,17,83,43,63r21,l60,51,87,32r-54,l54,32,43,xm64,63r-21,l70,83,64,63xe" fillcolor="#fff200" stroked="f">
                  <v:path arrowok="t" o:connecttype="custom" o:connectlocs="43,94;33,126;0,126;27,145;17,177;43,157;64,157;60,145;87,126;33,126;54,126;43,94;64,157;43,157;70,177;64,157" o:connectangles="0,0,0,0,0,0,0,0,0,0,0,0,0,0,0,0"/>
                </v:shape>
                <v:shape id="Picture 15" o:spid="_x0000_s1035" type="#_x0000_t75" style="position:absolute;left:726;top:138;width:188;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ujDBAAAA2wAAAA8AAABkcnMvZG93bnJldi54bWxET0uLwjAQvgv+hzCCl6LpLihLNYrsAz2s&#10;wlYv3oZmbIrNpDSp1n+/WVjwNh/fc5br3tbiRq2vHCt4maYgiAunKy4VnI5fkzcQPiBrrB2Tggd5&#10;WK+GgyVm2t35h255KEUMYZ+hAhNCk0npC0MW/dQ1xJG7uNZiiLAtpW7xHsNtLV/TdC4tVhwbDDb0&#10;bqi45p1V8FF/n82+2SaH3H7qWcKd7Gyi1HjUbxYgAvXhKf5373ScP4O/X+IBcv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D/ujDBAAAA2wAAAA8AAAAAAAAAAAAAAAAAnwIA&#10;AGRycy9kb3ducmV2LnhtbFBLBQYAAAAABAAEAPcAAACNAwAAAAA=&#10;">
                  <v:imagedata r:id="rId14" o:title=""/>
                </v:shape>
              </v:group>
            </w:pict>
          </mc:Fallback>
        </mc:AlternateContent>
      </w:r>
    </w:p>
    <w:p w:rsidR="00844402" w:rsidRDefault="00844402" w:rsidP="00844402">
      <w:pPr>
        <w:spacing w:line="240" w:lineRule="auto"/>
      </w:pPr>
      <w:r>
        <w:rPr>
          <w:b/>
          <w:sz w:val="24"/>
          <w:szCs w:val="24"/>
        </w:rPr>
        <w:t xml:space="preserve">                         </w:t>
      </w:r>
      <w:r>
        <w:t xml:space="preserve">Financed by the Justice </w:t>
      </w:r>
      <w:proofErr w:type="spellStart"/>
      <w:r>
        <w:t>Programme</w:t>
      </w:r>
      <w:proofErr w:type="spellEnd"/>
      <w:r>
        <w:t xml:space="preserve"> of the European Union</w:t>
      </w:r>
    </w:p>
    <w:p w:rsidR="000A2F74" w:rsidRDefault="000A2F74" w:rsidP="00844402">
      <w:pPr>
        <w:spacing w:line="240" w:lineRule="auto"/>
      </w:pPr>
    </w:p>
    <w:p w:rsidR="00844402" w:rsidRDefault="00844402" w:rsidP="00844402">
      <w:pPr>
        <w:spacing w:line="240" w:lineRule="auto"/>
        <w:rPr>
          <w:b/>
          <w:sz w:val="24"/>
          <w:szCs w:val="24"/>
        </w:rPr>
      </w:pPr>
      <w:r>
        <w:rPr>
          <w:rFonts w:ascii="Times New Roman" w:hAnsi="Times New Roman"/>
          <w:noProof/>
          <w:sz w:val="24"/>
          <w:szCs w:val="24"/>
          <w:bdr w:val="thickThinSmallGap" w:sz="24" w:space="0" w:color="31849B"/>
        </w:rPr>
        <w:drawing>
          <wp:inline distT="0" distB="0" distL="0" distR="0">
            <wp:extent cx="847725" cy="352425"/>
            <wp:effectExtent l="0" t="0" r="9525" b="9525"/>
            <wp:docPr id="5" name="Picture 5" descr="Asociatia Pro Refugiu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sociatia Pro Refugiu 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352425"/>
                    </a:xfrm>
                    <a:prstGeom prst="rect">
                      <a:avLst/>
                    </a:prstGeom>
                    <a:noFill/>
                    <a:ln>
                      <a:noFill/>
                    </a:ln>
                  </pic:spPr>
                </pic:pic>
              </a:graphicData>
            </a:graphic>
          </wp:inline>
        </w:drawing>
      </w:r>
      <w:r>
        <w:rPr>
          <w:b/>
          <w:sz w:val="24"/>
          <w:szCs w:val="24"/>
        </w:rPr>
        <w:t xml:space="preserve">  </w:t>
      </w:r>
      <w:r w:rsidR="00FD7685">
        <w:rPr>
          <w:b/>
          <w:noProof/>
        </w:rPr>
        <w:drawing>
          <wp:inline distT="0" distB="0" distL="0" distR="0" wp14:anchorId="2A5D6B77" wp14:editId="5CF080E1">
            <wp:extent cx="780184" cy="485775"/>
            <wp:effectExtent l="0" t="0" r="1270" b="0"/>
            <wp:docPr id="1" name="Picture 1" descr="c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s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4985" cy="488765"/>
                    </a:xfrm>
                    <a:prstGeom prst="rect">
                      <a:avLst/>
                    </a:prstGeom>
                    <a:noFill/>
                    <a:ln>
                      <a:noFill/>
                    </a:ln>
                  </pic:spPr>
                </pic:pic>
              </a:graphicData>
            </a:graphic>
          </wp:inline>
        </w:drawing>
      </w:r>
      <w:r>
        <w:rPr>
          <w:b/>
          <w:sz w:val="24"/>
          <w:szCs w:val="24"/>
        </w:rPr>
        <w:t xml:space="preserve">        </w:t>
      </w:r>
      <w:r>
        <w:rPr>
          <w:b/>
          <w:noProof/>
        </w:rPr>
        <w:drawing>
          <wp:inline distT="0" distB="0" distL="0" distR="0">
            <wp:extent cx="1190625" cy="352425"/>
            <wp:effectExtent l="0" t="0" r="9525" b="9525"/>
            <wp:docPr id="2"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wnloa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0625" cy="352425"/>
                    </a:xfrm>
                    <a:prstGeom prst="rect">
                      <a:avLst/>
                    </a:prstGeom>
                    <a:noFill/>
                    <a:ln>
                      <a:noFill/>
                    </a:ln>
                  </pic:spPr>
                </pic:pic>
              </a:graphicData>
            </a:graphic>
          </wp:inline>
        </w:drawing>
      </w:r>
      <w:r>
        <w:rPr>
          <w:b/>
          <w:sz w:val="24"/>
          <w:szCs w:val="24"/>
        </w:rPr>
        <w:t xml:space="preserve">      </w:t>
      </w:r>
      <w:r w:rsidR="00FD7685">
        <w:rPr>
          <w:noProof/>
        </w:rPr>
        <w:drawing>
          <wp:inline distT="0" distB="0" distL="0" distR="0" wp14:anchorId="423CEE44" wp14:editId="368D7873">
            <wp:extent cx="1076325" cy="419100"/>
            <wp:effectExtent l="0" t="0" r="9525" b="0"/>
            <wp:docPr id="3" name="Picture 3" descr="ir a la página principal: iniciativas para la economía social y solid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r a la página principal: iniciativas para la economía social y solidari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6325" cy="419100"/>
                    </a:xfrm>
                    <a:prstGeom prst="rect">
                      <a:avLst/>
                    </a:prstGeom>
                    <a:noFill/>
                    <a:ln>
                      <a:noFill/>
                    </a:ln>
                  </pic:spPr>
                </pic:pic>
              </a:graphicData>
            </a:graphic>
          </wp:inline>
        </w:drawing>
      </w:r>
      <w:r w:rsidR="00FD7685">
        <w:rPr>
          <w:b/>
          <w:sz w:val="24"/>
          <w:szCs w:val="24"/>
        </w:rPr>
        <w:t xml:space="preserve"> </w:t>
      </w:r>
      <w:r w:rsidR="00FD7685">
        <w:rPr>
          <w:noProof/>
        </w:rPr>
        <w:drawing>
          <wp:inline distT="0" distB="0" distL="0" distR="0" wp14:anchorId="3714FC45" wp14:editId="3B1EAA40">
            <wp:extent cx="1133475" cy="400050"/>
            <wp:effectExtent l="0" t="0" r="9525" b="0"/>
            <wp:docPr id="4" name="Picture 4" descr="S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R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p>
    <w:p w:rsidR="00844402" w:rsidRDefault="00844402" w:rsidP="00844402">
      <w:pPr>
        <w:spacing w:line="240" w:lineRule="auto"/>
        <w:jc w:val="center"/>
        <w:rPr>
          <w:rFonts w:cs="Times New Roman"/>
          <w:b/>
        </w:rPr>
      </w:pPr>
      <w:r>
        <w:rPr>
          <w:rFonts w:cs="Times New Roman"/>
          <w:b/>
        </w:rPr>
        <w:t>PROJECT</w:t>
      </w:r>
    </w:p>
    <w:p w:rsidR="00844402" w:rsidRDefault="00844402" w:rsidP="00844402">
      <w:pPr>
        <w:spacing w:line="240" w:lineRule="auto"/>
        <w:jc w:val="center"/>
        <w:rPr>
          <w:rFonts w:cs="Times New Roman"/>
          <w:b/>
        </w:rPr>
      </w:pPr>
      <w:r>
        <w:rPr>
          <w:rFonts w:cs="Times New Roman"/>
          <w:b/>
        </w:rPr>
        <w:t>STRENGTHENING MULTIDISCIPLINARY COOPERATION TO ENSURE AN EFFECTIVE REFERRAL, ASSISTANCE, RIGHTS PROTECTION FOR VICTIMS OF HUMAN TRAFFICKING</w:t>
      </w:r>
    </w:p>
    <w:p w:rsidR="00844402" w:rsidRDefault="00844402" w:rsidP="00844402">
      <w:pPr>
        <w:spacing w:line="240" w:lineRule="auto"/>
        <w:jc w:val="center"/>
        <w:rPr>
          <w:rFonts w:eastAsia="Times New Roman" w:cs="Times New Roman"/>
          <w:b/>
        </w:rPr>
      </w:pPr>
      <w:r>
        <w:rPr>
          <w:rFonts w:eastAsia="Times New Roman" w:cs="Times New Roman"/>
          <w:b/>
        </w:rPr>
        <w:t>JUST/2015/JACC/AG/VICT/</w:t>
      </w:r>
      <w:r>
        <w:rPr>
          <w:rFonts w:eastAsia="Times New Roman" w:cs="Times New Roman"/>
          <w:b/>
        </w:rPr>
        <w:fldChar w:fldCharType="begin"/>
      </w:r>
      <w:r>
        <w:rPr>
          <w:rFonts w:eastAsia="Times New Roman" w:cs="Times New Roman"/>
          <w:b/>
        </w:rPr>
        <w:instrText xml:space="preserve"> MERGEFIELD grant_n </w:instrText>
      </w:r>
      <w:r>
        <w:rPr>
          <w:rFonts w:eastAsia="Times New Roman" w:cs="Times New Roman"/>
          <w:b/>
        </w:rPr>
        <w:fldChar w:fldCharType="separate"/>
      </w:r>
      <w:r>
        <w:rPr>
          <w:rFonts w:eastAsia="Times New Roman" w:cs="Times New Roman"/>
          <w:b/>
          <w:noProof/>
        </w:rPr>
        <w:t>9221</w:t>
      </w:r>
      <w:r>
        <w:rPr>
          <w:rFonts w:eastAsia="Times New Roman" w:cs="Times New Roman"/>
          <w:b/>
        </w:rPr>
        <w:fldChar w:fldCharType="end"/>
      </w:r>
    </w:p>
    <w:p w:rsidR="00844402" w:rsidRPr="007C41F7" w:rsidRDefault="00844402" w:rsidP="00844402">
      <w:pPr>
        <w:spacing w:line="240" w:lineRule="auto"/>
        <w:jc w:val="center"/>
        <w:rPr>
          <w:rFonts w:eastAsia="Times New Roman" w:cs="Times New Roman"/>
          <w:b/>
          <w:sz w:val="28"/>
          <w:szCs w:val="28"/>
        </w:rPr>
      </w:pPr>
      <w:r w:rsidRPr="007C41F7">
        <w:rPr>
          <w:rFonts w:eastAsia="Times New Roman" w:cs="Times New Roman"/>
          <w:b/>
          <w:sz w:val="28"/>
          <w:szCs w:val="28"/>
        </w:rPr>
        <w:t>FINAL CONFERENCE</w:t>
      </w:r>
    </w:p>
    <w:p w:rsidR="00844402" w:rsidRPr="007C41F7" w:rsidRDefault="00844402" w:rsidP="00844402">
      <w:pPr>
        <w:spacing w:line="240" w:lineRule="auto"/>
        <w:jc w:val="center"/>
        <w:rPr>
          <w:rFonts w:eastAsia="Times New Roman" w:cs="Times New Roman"/>
          <w:sz w:val="28"/>
          <w:szCs w:val="28"/>
        </w:rPr>
      </w:pPr>
      <w:r w:rsidRPr="007C41F7">
        <w:rPr>
          <w:rFonts w:eastAsia="Times New Roman" w:cs="Times New Roman"/>
          <w:sz w:val="28"/>
          <w:szCs w:val="28"/>
        </w:rPr>
        <w:t>29-30 November 2018, Brussels</w:t>
      </w:r>
    </w:p>
    <w:p w:rsidR="00844402" w:rsidRDefault="00844402" w:rsidP="00844402">
      <w:pPr>
        <w:spacing w:line="240" w:lineRule="auto"/>
        <w:jc w:val="center"/>
        <w:rPr>
          <w:rFonts w:eastAsia="Times New Roman" w:cs="Times New Roman"/>
        </w:rPr>
      </w:pPr>
    </w:p>
    <w:p w:rsidR="00844402" w:rsidRDefault="00844402" w:rsidP="00844402">
      <w:pPr>
        <w:spacing w:line="240" w:lineRule="auto"/>
        <w:jc w:val="center"/>
        <w:rPr>
          <w:rFonts w:eastAsia="Times New Roman" w:cs="Times New Roman"/>
          <w:b/>
          <w:sz w:val="32"/>
          <w:szCs w:val="32"/>
        </w:rPr>
      </w:pPr>
      <w:r>
        <w:rPr>
          <w:rFonts w:eastAsia="Times New Roman" w:cs="Times New Roman"/>
          <w:b/>
          <w:sz w:val="32"/>
          <w:szCs w:val="32"/>
        </w:rPr>
        <w:t>LEGAL ASSISTANCE AND REFERRAL CROSS BORDER CASES OF HUMAN TRAFFICKING</w:t>
      </w:r>
    </w:p>
    <w:p w:rsidR="00A40829" w:rsidRPr="00D15C61" w:rsidRDefault="00A40829" w:rsidP="00A40829">
      <w:pPr>
        <w:spacing w:line="240" w:lineRule="auto"/>
        <w:jc w:val="both"/>
        <w:rPr>
          <w:rFonts w:eastAsia="Times New Roman" w:cs="Times New Roman"/>
          <w:b/>
          <w:sz w:val="24"/>
          <w:szCs w:val="24"/>
        </w:rPr>
      </w:pPr>
      <w:r w:rsidRPr="00D15C61">
        <w:rPr>
          <w:rFonts w:eastAsia="Times New Roman" w:cs="Times New Roman"/>
          <w:b/>
          <w:sz w:val="24"/>
          <w:szCs w:val="24"/>
        </w:rPr>
        <w:t xml:space="preserve">Speaker Silvia </w:t>
      </w:r>
      <w:proofErr w:type="spellStart"/>
      <w:r w:rsidRPr="00D15C61">
        <w:rPr>
          <w:rFonts w:eastAsia="Times New Roman" w:cs="Times New Roman"/>
          <w:b/>
          <w:sz w:val="24"/>
          <w:szCs w:val="24"/>
        </w:rPr>
        <w:t>Berbec</w:t>
      </w:r>
      <w:proofErr w:type="spellEnd"/>
      <w:r w:rsidRPr="00D15C61">
        <w:rPr>
          <w:rFonts w:eastAsia="Times New Roman" w:cs="Times New Roman"/>
          <w:b/>
          <w:sz w:val="24"/>
          <w:szCs w:val="24"/>
        </w:rPr>
        <w:t xml:space="preserve"> Lawyer Bucharest Bar</w:t>
      </w:r>
    </w:p>
    <w:p w:rsidR="00FF4DC8" w:rsidRPr="00844402" w:rsidRDefault="00844402" w:rsidP="00844402">
      <w:pPr>
        <w:jc w:val="center"/>
        <w:rPr>
          <w:b/>
          <w:sz w:val="36"/>
          <w:szCs w:val="36"/>
          <w:u w:val="single"/>
        </w:rPr>
      </w:pPr>
      <w:r w:rsidRPr="00844402">
        <w:rPr>
          <w:b/>
          <w:sz w:val="36"/>
          <w:szCs w:val="36"/>
          <w:u w:val="single"/>
        </w:rPr>
        <w:t>CASE STUDY</w:t>
      </w:r>
    </w:p>
    <w:p w:rsidR="00FF4DC8" w:rsidRDefault="00FF4DC8" w:rsidP="00F47BCC">
      <w:pPr>
        <w:jc w:val="both"/>
      </w:pPr>
    </w:p>
    <w:p w:rsidR="00504A07" w:rsidRDefault="00A211A3" w:rsidP="00F47BCC">
      <w:pPr>
        <w:jc w:val="both"/>
      </w:pPr>
      <w:r>
        <w:t xml:space="preserve">  </w:t>
      </w:r>
      <w:r w:rsidR="00DF621B">
        <w:t xml:space="preserve">As result of cross border cooperation the Romanian prosecutors alongside their colleagues from </w:t>
      </w:r>
      <w:r w:rsidR="007259AC">
        <w:t>Belgium, Spain, Italy, Germany</w:t>
      </w:r>
      <w:r w:rsidR="00DF621B">
        <w:t xml:space="preserve"> were able to dismantle a network </w:t>
      </w:r>
      <w:r w:rsidR="00EC47B7">
        <w:t>composed of 30</w:t>
      </w:r>
      <w:r w:rsidR="00DF621B">
        <w:t xml:space="preserve"> t</w:t>
      </w:r>
      <w:r w:rsidR="00E4441A">
        <w:t>raffickers who for a period of 3</w:t>
      </w:r>
      <w:r w:rsidR="00DF621B">
        <w:t xml:space="preserve"> years were involved in human trafficking as well as </w:t>
      </w:r>
      <w:r w:rsidR="00DF621B" w:rsidRPr="00DF621B">
        <w:t>money laundering</w:t>
      </w:r>
      <w:r w:rsidR="00DF621B">
        <w:t>. The network was composed of Romanian, Spanish, Italian, Germ</w:t>
      </w:r>
      <w:r w:rsidR="000649B0">
        <w:t>an citizens. Members of the</w:t>
      </w:r>
      <w:r w:rsidR="00DF621B">
        <w:t xml:space="preserve"> network recruited Romanian young women from poor families (</w:t>
      </w:r>
      <w:r w:rsidR="00DF621B" w:rsidRPr="00DF621B">
        <w:t>promising well-paid jobs abroad</w:t>
      </w:r>
      <w:r w:rsidR="00DF621B">
        <w:t xml:space="preserve"> in restaurants, </w:t>
      </w:r>
      <w:r w:rsidR="00DF621B" w:rsidRPr="00DF621B">
        <w:t>housekeeping, cleaning</w:t>
      </w:r>
      <w:r w:rsidR="00DF621B">
        <w:t xml:space="preserve"> etc.) who once arrived in the destination countrie</w:t>
      </w:r>
      <w:r w:rsidR="007259AC">
        <w:t xml:space="preserve">s were subjected to sexual exploitation </w:t>
      </w:r>
      <w:r w:rsidR="00DF621B">
        <w:t>in different clubs / streets. As result of</w:t>
      </w:r>
      <w:r w:rsidR="003D121F">
        <w:t xml:space="preserve"> the illegal acts</w:t>
      </w:r>
      <w:r w:rsidR="00DF621B">
        <w:t xml:space="preserve"> </w:t>
      </w:r>
      <w:r w:rsidR="00EC47B7">
        <w:t>around 3</w:t>
      </w:r>
      <w:r w:rsidR="00DF621B">
        <w:t xml:space="preserve"> million Euro</w:t>
      </w:r>
      <w:r w:rsidR="003D121F">
        <w:t xml:space="preserve"> were obtained by the offenders</w:t>
      </w:r>
      <w:r w:rsidR="00E4441A">
        <w:t xml:space="preserve">, most of the money being invested </w:t>
      </w:r>
      <w:r w:rsidR="00EC47B7">
        <w:t xml:space="preserve">in cars, apartments, and other assets </w:t>
      </w:r>
      <w:r w:rsidR="00EC47B7" w:rsidRPr="00EC47B7">
        <w:t>purchased directly on their behalf or on behalf of other family members</w:t>
      </w:r>
      <w:r w:rsidR="00EC47B7">
        <w:t>.</w:t>
      </w:r>
      <w:r w:rsidR="00EC47B7" w:rsidRPr="00EC47B7">
        <w:t xml:space="preserve"> Authorities have seized 2 apartments, 4 luxury cars, 2 land plots. After the </w:t>
      </w:r>
      <w:r w:rsidR="00F47BCC">
        <w:t>search (</w:t>
      </w:r>
      <w:proofErr w:type="spellStart"/>
      <w:r w:rsidR="003D121F" w:rsidRPr="003D121F">
        <w:t>perquisition</w:t>
      </w:r>
      <w:proofErr w:type="spellEnd"/>
      <w:r w:rsidR="00F47BCC">
        <w:t>)</w:t>
      </w:r>
      <w:r w:rsidR="00EC47B7" w:rsidRPr="00EC47B7">
        <w:t>, weapons, laptops, mobile phones, cash money</w:t>
      </w:r>
      <w:r w:rsidR="00F47BCC">
        <w:t xml:space="preserve"> were retained by authorities.</w:t>
      </w:r>
    </w:p>
    <w:p w:rsidR="00CB0EC7" w:rsidRDefault="00A211A3" w:rsidP="00F47BCC">
      <w:pPr>
        <w:jc w:val="both"/>
      </w:pPr>
      <w:r>
        <w:t xml:space="preserve"> </w:t>
      </w:r>
      <w:r w:rsidR="003D121F">
        <w:t xml:space="preserve"> Maria was one of the Romanian victims exploited in Spain for almost 6 months. After escaping from her traffickers, she arrive</w:t>
      </w:r>
      <w:r w:rsidR="007259AC">
        <w:t>d</w:t>
      </w:r>
      <w:r w:rsidR="003D121F">
        <w:t xml:space="preserve"> in a shelter administrated by a Spanish NGO. Maria accepted to cooperate w</w:t>
      </w:r>
      <w:r w:rsidR="007259AC">
        <w:t>ith the legal authorities in this</w:t>
      </w:r>
      <w:r w:rsidR="003D121F">
        <w:t xml:space="preserve"> case. Maria had to g</w:t>
      </w:r>
      <w:r w:rsidR="00E62374">
        <w:t xml:space="preserve">ive a written statement </w:t>
      </w:r>
      <w:r w:rsidR="00CB0EC7">
        <w:t xml:space="preserve">presenting what happen to her (how </w:t>
      </w:r>
      <w:r w:rsidR="00E62374">
        <w:t xml:space="preserve">she </w:t>
      </w:r>
      <w:r w:rsidR="00CB0EC7">
        <w:t>was recruited in Romania, tr</w:t>
      </w:r>
      <w:r w:rsidR="004D5080">
        <w:t>ansported until Spain where was</w:t>
      </w:r>
      <w:r w:rsidR="00CB0EC7">
        <w:t xml:space="preserve"> eventually subjected to sexual exploitation). She </w:t>
      </w:r>
      <w:r w:rsidR="00E62374">
        <w:t xml:space="preserve">agreed </w:t>
      </w:r>
      <w:r w:rsidR="00CB0EC7">
        <w:t xml:space="preserve">also to request </w:t>
      </w:r>
      <w:r w:rsidR="00E62374">
        <w:t xml:space="preserve">financial </w:t>
      </w:r>
      <w:r w:rsidR="00CB0EC7">
        <w:t>compensation for the damages suffered (</w:t>
      </w:r>
      <w:r w:rsidR="00CB0EC7" w:rsidRPr="00CB0EC7">
        <w:t xml:space="preserve">has been beaten </w:t>
      </w:r>
      <w:r w:rsidR="007259AC">
        <w:t>frequently, subjected to</w:t>
      </w:r>
      <w:r w:rsidR="00CB0EC7" w:rsidRPr="00CB0EC7">
        <w:t xml:space="preserve"> pressure / threatened</w:t>
      </w:r>
      <w:r w:rsidR="00CB0EC7">
        <w:t xml:space="preserve"> by traffickers that they will</w:t>
      </w:r>
      <w:r w:rsidR="00CB0EC7" w:rsidRPr="00CB0EC7">
        <w:t xml:space="preserve"> harm the ch</w:t>
      </w:r>
      <w:r w:rsidR="00642C57">
        <w:t>ild she</w:t>
      </w:r>
      <w:r w:rsidR="007259AC">
        <w:t xml:space="preserve"> left with</w:t>
      </w:r>
      <w:r w:rsidR="00CB0EC7">
        <w:t xml:space="preserve"> her parents in Romania). Maria did not spoke well Spanish, she needed a translator </w:t>
      </w:r>
      <w:r w:rsidR="007259AC">
        <w:t xml:space="preserve">RO-ES for the </w:t>
      </w:r>
      <w:r w:rsidR="007259AC">
        <w:lastRenderedPageBreak/>
        <w:t>entire procedure</w:t>
      </w:r>
      <w:r w:rsidR="00CB0EC7">
        <w:t>. Shortly after she provided the statement, she decided to go back to Romania as she found out her child was sick. The legal procedures in Spain had to continue. As the relation with her parents was not a very good one, Maria decided to stay with her child in a shelter administrated by a Romania N</w:t>
      </w:r>
      <w:r w:rsidR="007259AC">
        <w:t>GO (before leaving from Spain, t</w:t>
      </w:r>
      <w:r w:rsidR="00CB0EC7">
        <w:t>he Spanish NGO was in contact with the Romanian NGO about Maria case and the support she needed). Shortly after arriving in Romania, Maria found out that she will have to give an additional state</w:t>
      </w:r>
      <w:r w:rsidR="007259AC">
        <w:t>ment, because certain</w:t>
      </w:r>
      <w:r w:rsidR="00CB0EC7">
        <w:t xml:space="preserve"> aspects were necessary to be clarified </w:t>
      </w:r>
      <w:r w:rsidR="007E7B92">
        <w:t>in the file.</w:t>
      </w:r>
    </w:p>
    <w:p w:rsidR="00DF621B" w:rsidRDefault="007259AC" w:rsidP="00F47BCC">
      <w:pPr>
        <w:jc w:val="both"/>
      </w:pPr>
      <w:r>
        <w:t xml:space="preserve"> Maria needs legal assistance / representation in Spain and in Romania. </w:t>
      </w:r>
      <w:r w:rsidR="00F47BCC">
        <w:t xml:space="preserve">She is injured party, she requested compensation. Both NGOs have </w:t>
      </w:r>
      <w:r>
        <w:t>lawyers w</w:t>
      </w:r>
      <w:r w:rsidR="00F47BCC">
        <w:t>i</w:t>
      </w:r>
      <w:r>
        <w:t>th who they cooperate in such cases.</w:t>
      </w:r>
    </w:p>
    <w:p w:rsidR="006D1C2A" w:rsidRDefault="000E2BF6" w:rsidP="004D24E9">
      <w:pPr>
        <w:pStyle w:val="ListParagraph"/>
        <w:numPr>
          <w:ilvl w:val="0"/>
          <w:numId w:val="1"/>
        </w:numPr>
        <w:jc w:val="both"/>
      </w:pPr>
      <w:r>
        <w:t xml:space="preserve">In a </w:t>
      </w:r>
      <w:r w:rsidR="007259AC">
        <w:t>cross-border case, wh</w:t>
      </w:r>
      <w:r w:rsidR="00D7489E">
        <w:t>at are the necessary steps &amp; procedures</w:t>
      </w:r>
      <w:r w:rsidR="00EB3622">
        <w:t xml:space="preserve"> to provide legal </w:t>
      </w:r>
      <w:r w:rsidR="007259AC">
        <w:t>assistance/representation in th</w:t>
      </w:r>
      <w:r w:rsidR="00F47BCC">
        <w:t xml:space="preserve">e destination and origin countries? </w:t>
      </w:r>
    </w:p>
    <w:p w:rsidR="007259AC" w:rsidRDefault="00F47BCC" w:rsidP="004D24E9">
      <w:pPr>
        <w:pStyle w:val="ListParagraph"/>
        <w:numPr>
          <w:ilvl w:val="0"/>
          <w:numId w:val="1"/>
        </w:numPr>
        <w:jc w:val="both"/>
      </w:pPr>
      <w:r>
        <w:t>How the legal needs assessme</w:t>
      </w:r>
      <w:r w:rsidR="000E2BF6">
        <w:t>nt should be performed / how</w:t>
      </w:r>
      <w:r>
        <w:t xml:space="preserve"> </w:t>
      </w:r>
      <w:r w:rsidR="00EB3622">
        <w:t xml:space="preserve">long-term </w:t>
      </w:r>
      <w:r>
        <w:t>legal assistance &amp; representation sh</w:t>
      </w:r>
      <w:r w:rsidR="006D1C2A">
        <w:t>ould be provided by the lawyers?</w:t>
      </w:r>
    </w:p>
    <w:p w:rsidR="007259AC" w:rsidRDefault="006D1C2A" w:rsidP="00F47BCC">
      <w:pPr>
        <w:pStyle w:val="ListParagraph"/>
        <w:numPr>
          <w:ilvl w:val="0"/>
          <w:numId w:val="1"/>
        </w:numPr>
        <w:jc w:val="both"/>
      </w:pPr>
      <w:r>
        <w:t>How the cooperation/communication between lawyers should take place?</w:t>
      </w:r>
    </w:p>
    <w:p w:rsidR="00CF7B3D" w:rsidRDefault="0036345C" w:rsidP="00F47BCC">
      <w:pPr>
        <w:pStyle w:val="ListParagraph"/>
        <w:numPr>
          <w:ilvl w:val="0"/>
          <w:numId w:val="1"/>
        </w:numPr>
        <w:jc w:val="both"/>
      </w:pPr>
      <w:r>
        <w:t xml:space="preserve">How the </w:t>
      </w:r>
      <w:r w:rsidR="00CF7B3D">
        <w:t>lawyers should cooperate in preparing the victi</w:t>
      </w:r>
      <w:r w:rsidR="00E9184A">
        <w:t>m for this additional statement</w:t>
      </w:r>
      <w:r w:rsidR="00CF7B3D">
        <w:t>?</w:t>
      </w:r>
    </w:p>
    <w:p w:rsidR="00D7489E" w:rsidRPr="007259AC" w:rsidRDefault="00D7489E" w:rsidP="00F47BCC">
      <w:pPr>
        <w:pStyle w:val="ListParagraph"/>
        <w:numPr>
          <w:ilvl w:val="0"/>
          <w:numId w:val="1"/>
        </w:numPr>
        <w:jc w:val="both"/>
      </w:pPr>
      <w:r>
        <w:t>How the lawyer</w:t>
      </w:r>
      <w:r w:rsidR="00E9184A">
        <w:t>(s)</w:t>
      </w:r>
      <w:r>
        <w:t xml:space="preserve"> should </w:t>
      </w:r>
      <w:r w:rsidR="00E9184A">
        <w:t>communicate</w:t>
      </w:r>
      <w:r w:rsidR="002F4AC9">
        <w:t>/cooperate</w:t>
      </w:r>
      <w:r w:rsidR="00E9184A">
        <w:t xml:space="preserve"> with the other</w:t>
      </w:r>
      <w:r>
        <w:t xml:space="preserve"> members of the multi-disciplinary team?</w:t>
      </w:r>
      <w:bookmarkStart w:id="0" w:name="_GoBack"/>
      <w:bookmarkEnd w:id="0"/>
    </w:p>
    <w:sectPr w:rsidR="00D7489E" w:rsidRPr="007259AC">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05D" w:rsidRDefault="00AB005D" w:rsidP="007111DA">
      <w:pPr>
        <w:spacing w:after="0" w:line="240" w:lineRule="auto"/>
      </w:pPr>
      <w:r>
        <w:separator/>
      </w:r>
    </w:p>
  </w:endnote>
  <w:endnote w:type="continuationSeparator" w:id="0">
    <w:p w:rsidR="00AB005D" w:rsidRDefault="00AB005D" w:rsidP="0071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315826"/>
      <w:docPartObj>
        <w:docPartGallery w:val="Page Numbers (Bottom of Page)"/>
        <w:docPartUnique/>
      </w:docPartObj>
    </w:sdtPr>
    <w:sdtEndPr>
      <w:rPr>
        <w:noProof/>
      </w:rPr>
    </w:sdtEndPr>
    <w:sdtContent>
      <w:p w:rsidR="007111DA" w:rsidRDefault="007111DA">
        <w:pPr>
          <w:pStyle w:val="Footer"/>
          <w:jc w:val="right"/>
        </w:pPr>
        <w:r>
          <w:fldChar w:fldCharType="begin"/>
        </w:r>
        <w:r>
          <w:instrText xml:space="preserve"> PAGE   \* MERGEFORMAT </w:instrText>
        </w:r>
        <w:r>
          <w:fldChar w:fldCharType="separate"/>
        </w:r>
        <w:r w:rsidR="002F4AC9">
          <w:rPr>
            <w:noProof/>
          </w:rPr>
          <w:t>1</w:t>
        </w:r>
        <w:r>
          <w:rPr>
            <w:noProof/>
          </w:rPr>
          <w:fldChar w:fldCharType="end"/>
        </w:r>
      </w:p>
    </w:sdtContent>
  </w:sdt>
  <w:p w:rsidR="007111DA" w:rsidRDefault="00711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05D" w:rsidRDefault="00AB005D" w:rsidP="007111DA">
      <w:pPr>
        <w:spacing w:after="0" w:line="240" w:lineRule="auto"/>
      </w:pPr>
      <w:r>
        <w:separator/>
      </w:r>
    </w:p>
  </w:footnote>
  <w:footnote w:type="continuationSeparator" w:id="0">
    <w:p w:rsidR="00AB005D" w:rsidRDefault="00AB005D" w:rsidP="00711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61D2"/>
    <w:multiLevelType w:val="hybridMultilevel"/>
    <w:tmpl w:val="C7D23DA4"/>
    <w:lvl w:ilvl="0" w:tplc="3446BB5E">
      <w:start w:val="1"/>
      <w:numFmt w:val="bullet"/>
      <w:lvlText w:val=""/>
      <w:lvlJc w:val="left"/>
      <w:pPr>
        <w:ind w:left="450" w:hanging="360"/>
      </w:pPr>
      <w:rPr>
        <w:rFonts w:ascii="Wingdings" w:hAnsi="Wingdings" w:hint="default"/>
        <w:color w:val="FF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1B"/>
    <w:rsid w:val="000649B0"/>
    <w:rsid w:val="000A2F74"/>
    <w:rsid w:val="000E2BF6"/>
    <w:rsid w:val="00135EC4"/>
    <w:rsid w:val="002D7447"/>
    <w:rsid w:val="002F4AC9"/>
    <w:rsid w:val="0036345C"/>
    <w:rsid w:val="00372132"/>
    <w:rsid w:val="003D121F"/>
    <w:rsid w:val="004D24E9"/>
    <w:rsid w:val="004D5080"/>
    <w:rsid w:val="00504A07"/>
    <w:rsid w:val="00642C57"/>
    <w:rsid w:val="006D1C2A"/>
    <w:rsid w:val="007111DA"/>
    <w:rsid w:val="007259AC"/>
    <w:rsid w:val="00733DE9"/>
    <w:rsid w:val="007C41F7"/>
    <w:rsid w:val="007E7B92"/>
    <w:rsid w:val="00844402"/>
    <w:rsid w:val="009024A9"/>
    <w:rsid w:val="00972BA9"/>
    <w:rsid w:val="00A211A3"/>
    <w:rsid w:val="00A40829"/>
    <w:rsid w:val="00AB005D"/>
    <w:rsid w:val="00CB0EC7"/>
    <w:rsid w:val="00CF7B3D"/>
    <w:rsid w:val="00D15C61"/>
    <w:rsid w:val="00D611DD"/>
    <w:rsid w:val="00D7489E"/>
    <w:rsid w:val="00DF621B"/>
    <w:rsid w:val="00E0797E"/>
    <w:rsid w:val="00E4441A"/>
    <w:rsid w:val="00E5749F"/>
    <w:rsid w:val="00E62374"/>
    <w:rsid w:val="00E9184A"/>
    <w:rsid w:val="00EB0BED"/>
    <w:rsid w:val="00EB3622"/>
    <w:rsid w:val="00EC47B7"/>
    <w:rsid w:val="00F47BCC"/>
    <w:rsid w:val="00F572FD"/>
    <w:rsid w:val="00F75944"/>
    <w:rsid w:val="00FD7685"/>
    <w:rsid w:val="00FF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D03F1-BF61-44A2-8023-26A2C26C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4E9"/>
    <w:pPr>
      <w:ind w:left="720"/>
      <w:contextualSpacing/>
    </w:pPr>
  </w:style>
  <w:style w:type="paragraph" w:styleId="Header">
    <w:name w:val="header"/>
    <w:basedOn w:val="Normal"/>
    <w:link w:val="HeaderChar"/>
    <w:uiPriority w:val="99"/>
    <w:unhideWhenUsed/>
    <w:rsid w:val="00711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1DA"/>
  </w:style>
  <w:style w:type="paragraph" w:styleId="Footer">
    <w:name w:val="footer"/>
    <w:basedOn w:val="Normal"/>
    <w:link w:val="FooterChar"/>
    <w:uiPriority w:val="99"/>
    <w:unhideWhenUsed/>
    <w:rsid w:val="00711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45</cp:revision>
  <dcterms:created xsi:type="dcterms:W3CDTF">2018-11-23T13:20:00Z</dcterms:created>
  <dcterms:modified xsi:type="dcterms:W3CDTF">2018-11-26T10:27:00Z</dcterms:modified>
</cp:coreProperties>
</file>